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360" w:line="240" w:lineRule="auto"/>
        <w:rPr>
          <w:b w:val="1"/>
          <w:bCs w:val="1"/>
          <w:color w:val="161616"/>
          <w:sz w:val="32"/>
          <w:szCs w:val="32"/>
        </w:rPr>
      </w:pPr>
      <w:r w:rsidDel="00000000" w:rsidR="00000000" w:rsidRPr="00000000">
        <w:rPr>
          <w:rtl w:val="0"/>
        </w:rPr>
      </w:r>
    </w:p>
    <w:p w:rsidR="00000000" w:rsidDel="00000000" w:rsidP="00000000" w:rsidRDefault="00000000" w:rsidRPr="00000000" w14:paraId="00000002">
      <w:pPr>
        <w:spacing w:after="360" w:line="240" w:lineRule="auto"/>
        <w:rPr>
          <w:b w:val="1"/>
          <w:bCs w:val="1"/>
          <w:color w:val="161616"/>
          <w:sz w:val="32"/>
          <w:szCs w:val="32"/>
        </w:rPr>
      </w:pPr>
      <w:r w:rsidDel="00000000" w:rsidR="00000000" w:rsidRPr="00000000">
        <w:rPr>
          <w:b w:val="1"/>
          <w:bCs w:val="1"/>
          <w:color w:val="161616"/>
          <w:sz w:val="32"/>
          <w:szCs w:val="32"/>
          <w:rtl w:val="0"/>
        </w:rPr>
        <w:t xml:space="preserve">Job Advert</w:t>
        <w:br w:type="textWrapping"/>
        <w:t xml:space="preserve">Communications Assistant</w:t>
        <w:br w:type="textWrapping"/>
        <w:t xml:space="preserve">May 2026</w:t>
      </w:r>
    </w:p>
    <w:p w:rsidR="00000000" w:rsidDel="00000000" w:rsidP="00000000" w:rsidRDefault="00000000" w:rsidRPr="00000000" w14:paraId="00000003">
      <w:pPr>
        <w:spacing w:after="360" w:line="240" w:lineRule="auto"/>
        <w:rPr>
          <w:b w:val="1"/>
          <w:bCs w:val="1"/>
          <w:color w:val="0a0a0a"/>
          <w:sz w:val="24"/>
          <w:szCs w:val="24"/>
        </w:rPr>
      </w:pPr>
      <w:r w:rsidDel="00000000" w:rsidR="00000000" w:rsidRPr="00000000">
        <w:rPr>
          <w:b w:val="1"/>
          <w:bCs w:val="1"/>
          <w:color w:val="161616"/>
          <w:sz w:val="24"/>
          <w:szCs w:val="24"/>
          <w:rtl w:val="0"/>
        </w:rPr>
        <w:t xml:space="preserve">24 hours per week</w:t>
      </w:r>
      <w:r w:rsidDel="00000000" w:rsidR="00000000" w:rsidRPr="00000000">
        <w:rPr>
          <w:b w:val="1"/>
          <w:bCs w:val="1"/>
          <w:rtl w:val="0"/>
        </w:rPr>
        <w:t xml:space="preserve"> </w:t>
        <w:br w:type="textWrapping"/>
      </w:r>
      <w:r w:rsidDel="00000000" w:rsidR="00000000" w:rsidRPr="00000000">
        <w:rPr>
          <w:b w:val="1"/>
          <w:bCs w:val="1"/>
          <w:color w:val="161616"/>
          <w:sz w:val="24"/>
          <w:szCs w:val="24"/>
          <w:rtl w:val="0"/>
        </w:rPr>
        <w:t xml:space="preserve">Salary: £26,951 equals £17,482 pro rata</w:t>
        <w:br w:type="textWrapping"/>
        <w:t xml:space="preserve">Plus 3% pension contribution</w:t>
      </w:r>
      <w:r w:rsidDel="00000000" w:rsidR="00000000" w:rsidRPr="00000000">
        <w:rPr>
          <w:rtl w:val="0"/>
        </w:rPr>
      </w:r>
    </w:p>
    <w:p w:rsidR="00000000" w:rsidDel="00000000" w:rsidP="00000000" w:rsidRDefault="00000000" w:rsidRPr="00000000" w14:paraId="00000004">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b w:val="1"/>
          <w:bCs w:val="1"/>
          <w:color w:val="0a0a0a"/>
          <w:sz w:val="24"/>
          <w:szCs w:val="24"/>
        </w:rPr>
      </w:pPr>
      <w:r w:rsidDel="00000000" w:rsidR="00000000" w:rsidRPr="00000000">
        <w:rPr>
          <w:rFonts w:ascii="Roboto" w:cs="Roboto" w:eastAsia="Roboto" w:hAnsi="Roboto"/>
          <w:b w:val="1"/>
          <w:bCs w:val="1"/>
          <w:color w:val="0a0a0a"/>
          <w:sz w:val="24"/>
          <w:szCs w:val="24"/>
          <w:rtl w:val="0"/>
        </w:rPr>
        <w:t xml:space="preserve">Reporting to the Chief Officer</w:t>
      </w:r>
    </w:p>
    <w:p w:rsidR="00000000" w:rsidDel="00000000" w:rsidP="00000000" w:rsidRDefault="00000000" w:rsidRPr="00000000" w14:paraId="00000005">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b w:val="1"/>
          <w:bCs w:val="1"/>
          <w:color w:val="0a0a0a"/>
          <w:sz w:val="24"/>
          <w:szCs w:val="24"/>
        </w:rPr>
      </w:pPr>
      <w:r w:rsidDel="00000000" w:rsidR="00000000" w:rsidRPr="00000000">
        <w:rPr>
          <w:rFonts w:ascii="Roboto" w:cs="Roboto" w:eastAsia="Roboto" w:hAnsi="Roboto"/>
          <w:b w:val="1"/>
          <w:bCs w:val="1"/>
          <w:color w:val="0a0a0a"/>
          <w:sz w:val="24"/>
          <w:szCs w:val="24"/>
          <w:rtl w:val="0"/>
        </w:rPr>
        <w:t xml:space="preserve">Hybrid Homeworking and in our office</w:t>
      </w:r>
    </w:p>
    <w:p w:rsidR="00000000" w:rsidDel="00000000" w:rsidP="00000000" w:rsidRDefault="00000000" w:rsidRPr="00000000" w14:paraId="00000006">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b w:val="1"/>
          <w:bCs w:val="1"/>
          <w:color w:val="0a0a0a"/>
          <w:sz w:val="24"/>
          <w:szCs w:val="24"/>
        </w:rPr>
      </w:pPr>
      <w:r w:rsidDel="00000000" w:rsidR="00000000" w:rsidRPr="00000000">
        <w:rPr>
          <w:rtl w:val="0"/>
        </w:rPr>
      </w:r>
    </w:p>
    <w:p w:rsidR="00000000" w:rsidDel="00000000" w:rsidP="00000000" w:rsidRDefault="00000000" w:rsidRPr="00000000" w14:paraId="00000007">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b w:val="1"/>
          <w:bCs w:val="1"/>
          <w:color w:val="0a0a0a"/>
          <w:sz w:val="24"/>
          <w:szCs w:val="24"/>
        </w:rPr>
      </w:pPr>
      <w:r w:rsidDel="00000000" w:rsidR="00000000" w:rsidRPr="00000000">
        <w:rPr>
          <w:rFonts w:ascii="Roboto" w:cs="Roboto" w:eastAsia="Roboto" w:hAnsi="Roboto"/>
          <w:b w:val="1"/>
          <w:bCs w:val="1"/>
          <w:color w:val="0a0a0a"/>
          <w:sz w:val="24"/>
          <w:szCs w:val="24"/>
          <w:rtl w:val="0"/>
        </w:rPr>
        <w:t xml:space="preserve">Citizens Advice Eastbourne is looking for a creative and proactive Communications Assistant to help us tell the stories that matter to our community.</w:t>
      </w:r>
    </w:p>
    <w:p w:rsidR="00000000" w:rsidDel="00000000" w:rsidP="00000000" w:rsidRDefault="00000000" w:rsidRPr="00000000" w14:paraId="00000008">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color w:val="0a0a0a"/>
          <w:sz w:val="24"/>
          <w:szCs w:val="24"/>
        </w:rPr>
      </w:pPr>
      <w:r w:rsidDel="00000000" w:rsidR="00000000" w:rsidRPr="00000000">
        <w:rPr>
          <w:rFonts w:ascii="Roboto" w:cs="Roboto" w:eastAsia="Roboto" w:hAnsi="Roboto"/>
          <w:color w:val="0a0a0a"/>
          <w:sz w:val="24"/>
          <w:szCs w:val="24"/>
          <w:rtl w:val="0"/>
        </w:rPr>
        <w:t xml:space="preserve">This isn't a desk-bound content-scheduling role. We want someone who takes the initiative — chatting to our advisers about the cases they're working on, keeping an eye on what's happening in Eastbourne, and turning those real, local insights into compelling social media posts, blogs, infographics, short videos and more. </w:t>
      </w:r>
    </w:p>
    <w:p w:rsidR="00000000" w:rsidDel="00000000" w:rsidP="00000000" w:rsidRDefault="00000000" w:rsidRPr="00000000" w14:paraId="00000009">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color w:val="0a0a0a"/>
          <w:sz w:val="24"/>
          <w:szCs w:val="24"/>
        </w:rPr>
      </w:pPr>
      <w:r w:rsidDel="00000000" w:rsidR="00000000" w:rsidRPr="00000000">
        <w:rPr>
          <w:rFonts w:ascii="Roboto" w:cs="Roboto" w:eastAsia="Roboto" w:hAnsi="Roboto"/>
          <w:color w:val="0a0a0a"/>
          <w:sz w:val="24"/>
          <w:szCs w:val="24"/>
          <w:rtl w:val="0"/>
        </w:rPr>
        <w:t xml:space="preserve">You'll be the voice of Citizens Advice Eastbourne across our digital channels, helping us build a presence that reflects the vital work we do every day. You'll work from our Eastbourne office, alongside a supportive team, with mentoring and strategic guidance provided — but we're looking for someone who's self-motivated, curious, and ready to run with ideas.</w:t>
      </w:r>
    </w:p>
    <w:p w:rsidR="00000000" w:rsidDel="00000000" w:rsidP="00000000" w:rsidRDefault="00000000" w:rsidRPr="00000000" w14:paraId="0000000A">
      <w:pPr>
        <w:numPr>
          <w:ilvl w:val="0"/>
          <w:numId w:val="1"/>
        </w:numPr>
        <w:spacing w:after="0" w:afterAutospacing="0" w:line="240" w:lineRule="auto"/>
        <w:ind w:left="720" w:hanging="360"/>
        <w:rPr>
          <w:color w:val="0a0a0a"/>
          <w:sz w:val="24"/>
          <w:szCs w:val="24"/>
          <w:u w:val="none"/>
        </w:rPr>
      </w:pPr>
      <w:r w:rsidDel="00000000" w:rsidR="00000000" w:rsidRPr="00000000">
        <w:rPr>
          <w:b w:val="1"/>
          <w:bCs w:val="1"/>
          <w:color w:val="0a0a0a"/>
          <w:sz w:val="24"/>
          <w:szCs w:val="24"/>
          <w:rtl w:val="0"/>
        </w:rPr>
        <w:t xml:space="preserve">What We Can Offer You:</w:t>
        <w:br w:type="textWrapping"/>
      </w:r>
      <w:r w:rsidDel="00000000" w:rsidR="00000000" w:rsidRPr="00000000">
        <w:rPr>
          <w:color w:val="0a0a0a"/>
          <w:sz w:val="24"/>
          <w:szCs w:val="24"/>
          <w:rtl w:val="0"/>
        </w:rPr>
        <w:t xml:space="preserve">We embrace individuals from all walks of life, encouraging everyone to bring their authentic selves to work every day.</w:t>
      </w:r>
    </w:p>
    <w:p w:rsidR="00000000" w:rsidDel="00000000" w:rsidP="00000000" w:rsidRDefault="00000000" w:rsidRPr="00000000" w14:paraId="0000000B">
      <w:pPr>
        <w:numPr>
          <w:ilvl w:val="0"/>
          <w:numId w:val="1"/>
        </w:numPr>
        <w:spacing w:after="0" w:afterAutospacing="0" w:line="240" w:lineRule="auto"/>
        <w:ind w:left="720" w:hanging="360"/>
        <w:rPr>
          <w:color w:val="0a0a0a"/>
          <w:sz w:val="24"/>
          <w:szCs w:val="24"/>
          <w:u w:val="none"/>
        </w:rPr>
      </w:pPr>
      <w:r w:rsidDel="00000000" w:rsidR="00000000" w:rsidRPr="00000000">
        <w:rPr>
          <w:color w:val="0a0a0a"/>
          <w:sz w:val="24"/>
          <w:szCs w:val="24"/>
          <w:rtl w:val="0"/>
        </w:rPr>
        <w:t xml:space="preserve">We understand the importance of balance and provide flexible working hours to accommodate your needs outside the workplace.</w:t>
      </w:r>
    </w:p>
    <w:p w:rsidR="00000000" w:rsidDel="00000000" w:rsidP="00000000" w:rsidRDefault="00000000" w:rsidRPr="00000000" w14:paraId="0000000C">
      <w:pPr>
        <w:numPr>
          <w:ilvl w:val="0"/>
          <w:numId w:val="1"/>
        </w:numPr>
        <w:spacing w:after="0" w:afterAutospacing="0" w:line="240" w:lineRule="auto"/>
        <w:ind w:left="720" w:hanging="360"/>
        <w:rPr>
          <w:color w:val="0a0a0a"/>
          <w:sz w:val="24"/>
          <w:szCs w:val="24"/>
          <w:u w:val="none"/>
        </w:rPr>
      </w:pPr>
      <w:r w:rsidDel="00000000" w:rsidR="00000000" w:rsidRPr="00000000">
        <w:rPr>
          <w:color w:val="0a0a0a"/>
          <w:sz w:val="24"/>
          <w:szCs w:val="24"/>
          <w:rtl w:val="0"/>
        </w:rPr>
        <w:t xml:space="preserve">We prioritise the health and wellbeing of our employees, recognising that wellness contributes to professional success.</w:t>
      </w:r>
    </w:p>
    <w:p w:rsidR="00000000" w:rsidDel="00000000" w:rsidP="00000000" w:rsidRDefault="00000000" w:rsidRPr="00000000" w14:paraId="0000000D">
      <w:pPr>
        <w:numPr>
          <w:ilvl w:val="0"/>
          <w:numId w:val="1"/>
        </w:numPr>
        <w:spacing w:after="0" w:afterAutospacing="0" w:line="240" w:lineRule="auto"/>
        <w:ind w:left="720" w:hanging="360"/>
        <w:rPr>
          <w:color w:val="0a0a0a"/>
          <w:sz w:val="24"/>
          <w:szCs w:val="24"/>
          <w:u w:val="none"/>
        </w:rPr>
      </w:pPr>
      <w:r w:rsidDel="00000000" w:rsidR="00000000" w:rsidRPr="00000000">
        <w:rPr>
          <w:color w:val="0a0a0a"/>
          <w:sz w:val="24"/>
          <w:szCs w:val="24"/>
          <w:rtl w:val="0"/>
        </w:rPr>
        <w:t xml:space="preserve">We offer a generous annual leave entitlement, an employer Contributory Pension Scheme, and an Employee Assistance Programme.</w:t>
      </w:r>
    </w:p>
    <w:p w:rsidR="00000000" w:rsidDel="00000000" w:rsidP="00000000" w:rsidRDefault="00000000" w:rsidRPr="00000000" w14:paraId="0000000E">
      <w:pPr>
        <w:numPr>
          <w:ilvl w:val="0"/>
          <w:numId w:val="1"/>
        </w:numPr>
        <w:spacing w:after="0" w:afterAutospacing="0" w:line="240" w:lineRule="auto"/>
        <w:ind w:left="720" w:hanging="360"/>
        <w:rPr>
          <w:color w:val="0a0a0a"/>
          <w:sz w:val="24"/>
          <w:szCs w:val="24"/>
          <w:u w:val="none"/>
        </w:rPr>
      </w:pPr>
      <w:r w:rsidDel="00000000" w:rsidR="00000000" w:rsidRPr="00000000">
        <w:rPr>
          <w:color w:val="0a0a0a"/>
          <w:sz w:val="24"/>
          <w:szCs w:val="24"/>
          <w:rtl w:val="0"/>
        </w:rPr>
        <w:t xml:space="preserve">We welcome applicants from all diverse backgrounds, we are committed to building a workforce that reflects the diversity of the communities we serve.</w:t>
      </w:r>
    </w:p>
    <w:p w:rsidR="00000000" w:rsidDel="00000000" w:rsidP="00000000" w:rsidRDefault="00000000" w:rsidRPr="00000000" w14:paraId="0000000F">
      <w:pPr>
        <w:numPr>
          <w:ilvl w:val="0"/>
          <w:numId w:val="1"/>
        </w:numPr>
        <w:spacing w:after="360" w:line="240" w:lineRule="auto"/>
        <w:ind w:left="720" w:hanging="360"/>
        <w:rPr>
          <w:sz w:val="24"/>
          <w:szCs w:val="24"/>
          <w:u w:val="none"/>
        </w:rPr>
      </w:pPr>
      <w:r w:rsidDel="00000000" w:rsidR="00000000" w:rsidRPr="00000000">
        <w:rPr>
          <w:color w:val="0a0a0a"/>
          <w:sz w:val="24"/>
          <w:szCs w:val="24"/>
          <w:rtl w:val="0"/>
        </w:rPr>
        <w:t xml:space="preserve">To find out more download a copy of the job pack from </w:t>
      </w:r>
      <w:hyperlink r:id="rId6">
        <w:r w:rsidDel="00000000" w:rsidR="00000000" w:rsidRPr="00000000">
          <w:rPr>
            <w:color w:val="1155cc"/>
            <w:sz w:val="24"/>
            <w:szCs w:val="24"/>
            <w:u w:val="single"/>
            <w:rtl w:val="0"/>
          </w:rPr>
          <w:t xml:space="preserve">www.eastbournecab.co.uk</w:t>
        </w:r>
      </w:hyperlink>
      <w:r w:rsidDel="00000000" w:rsidR="00000000" w:rsidRPr="00000000">
        <w:rPr>
          <w:rtl w:val="0"/>
        </w:rPr>
      </w:r>
    </w:p>
    <w:p w:rsidR="00000000" w:rsidDel="00000000" w:rsidP="00000000" w:rsidRDefault="00000000" w:rsidRPr="00000000" w14:paraId="00000010">
      <w:pPr>
        <w:spacing w:after="360" w:line="240" w:lineRule="auto"/>
        <w:rPr>
          <w:color w:val="0a0a0a"/>
          <w:sz w:val="24"/>
          <w:szCs w:val="24"/>
        </w:rPr>
      </w:pPr>
      <w:r w:rsidDel="00000000" w:rsidR="00000000" w:rsidRPr="00000000">
        <w:rPr>
          <w:b w:val="1"/>
          <w:bCs w:val="1"/>
          <w:color w:val="0a0a0a"/>
          <w:sz w:val="24"/>
          <w:szCs w:val="24"/>
          <w:rtl w:val="0"/>
        </w:rPr>
        <w:t xml:space="preserve">Closing Date for Applications: Friday 29th May 2026</w:t>
      </w:r>
      <w:r w:rsidDel="00000000" w:rsidR="00000000" w:rsidRPr="00000000">
        <w:rPr>
          <w:color w:val="0a0a0a"/>
          <w:sz w:val="24"/>
          <w:szCs w:val="24"/>
          <w:rtl w:val="0"/>
        </w:rPr>
        <w:br w:type="textWrapping"/>
        <w:t xml:space="preserve">(We reserve the right to close this vacancy early if we receive sufficient applications for the role)</w:t>
      </w:r>
    </w:p>
    <w:p w:rsidR="00000000" w:rsidDel="00000000" w:rsidP="00000000" w:rsidRDefault="00000000" w:rsidRPr="00000000" w14:paraId="00000011">
      <w:pPr>
        <w:spacing w:after="360" w:line="240" w:lineRule="auto"/>
        <w:rPr>
          <w:b w:val="1"/>
          <w:bCs w:val="1"/>
          <w:color w:val="161616"/>
          <w:sz w:val="24"/>
          <w:szCs w:val="24"/>
          <w:highlight w:val="white"/>
        </w:rPr>
      </w:pPr>
      <w:r w:rsidDel="00000000" w:rsidR="00000000" w:rsidRPr="00000000">
        <w:rPr>
          <w:b w:val="1"/>
          <w:bCs w:val="1"/>
          <w:color w:val="161616"/>
          <w:sz w:val="24"/>
          <w:szCs w:val="24"/>
          <w:highlight w:val="white"/>
          <w:rtl w:val="0"/>
        </w:rPr>
        <w:t xml:space="preserve">Interview date: 4th June 2026</w:t>
      </w:r>
    </w:p>
    <w:p w:rsidR="00000000" w:rsidDel="00000000" w:rsidP="00000000" w:rsidRDefault="00000000" w:rsidRPr="00000000" w14:paraId="00000012">
      <w:pPr>
        <w:spacing w:after="360" w:line="240" w:lineRule="auto"/>
        <w:rPr>
          <w:sz w:val="24"/>
          <w:szCs w:val="24"/>
        </w:rPr>
      </w:pPr>
      <w:r w:rsidDel="00000000" w:rsidR="00000000" w:rsidRPr="00000000">
        <w:rPr>
          <w:color w:val="161616"/>
          <w:sz w:val="24"/>
          <w:szCs w:val="24"/>
          <w:rtl w:val="0"/>
        </w:rPr>
        <w:t xml:space="preserve">For further information contact Alan Bruzon, Chief Officer - </w:t>
      </w:r>
      <w:hyperlink r:id="rId7">
        <w:r w:rsidDel="00000000" w:rsidR="00000000" w:rsidRPr="00000000">
          <w:rPr>
            <w:color w:val="1155cc"/>
            <w:sz w:val="24"/>
            <w:szCs w:val="24"/>
            <w:u w:val="single"/>
            <w:rtl w:val="0"/>
          </w:rPr>
          <w:t xml:space="preserve">alan.bruzon@eastbournecab.co.uk</w:t>
        </w:r>
      </w:hyperlink>
      <w:r w:rsidDel="00000000" w:rsidR="00000000" w:rsidRPr="00000000">
        <w:rPr>
          <w:rtl w:val="0"/>
        </w:rPr>
      </w:r>
    </w:p>
    <w:p w:rsidR="00000000" w:rsidDel="00000000" w:rsidP="00000000" w:rsidRDefault="00000000" w:rsidRPr="00000000" w14:paraId="00000013">
      <w:pPr>
        <w:pBdr>
          <w:top w:color="auto" w:space="0" w:sz="0" w:val="none"/>
          <w:bottom w:color="auto" w:space="0" w:sz="0" w:val="none"/>
          <w:right w:color="auto" w:space="0" w:sz="0" w:val="none"/>
          <w:between w:color="auto" w:space="0" w:sz="0" w:val="none"/>
        </w:pBdr>
        <w:shd w:fill="ffffff" w:val="clear"/>
        <w:spacing w:after="240" w:before="240" w:line="240" w:lineRule="auto"/>
        <w:ind w:left="0" w:firstLine="0"/>
        <w:rPr>
          <w:b w:val="1"/>
          <w:bCs w:val="1"/>
          <w:color w:val="0a0a0a"/>
          <w:sz w:val="24"/>
          <w:szCs w:val="24"/>
        </w:rPr>
      </w:pPr>
      <w:r w:rsidDel="00000000" w:rsidR="00000000" w:rsidRPr="00000000">
        <w:rPr>
          <w:rtl w:val="0"/>
        </w:rPr>
      </w:r>
    </w:p>
    <w:p w:rsidR="00000000" w:rsidDel="00000000" w:rsidP="00000000" w:rsidRDefault="00000000" w:rsidRPr="00000000" w14:paraId="00000014">
      <w:pPr>
        <w:pBdr>
          <w:top w:color="auto" w:space="0" w:sz="0" w:val="none"/>
          <w:bottom w:color="auto" w:space="0" w:sz="0" w:val="none"/>
          <w:right w:color="auto" w:space="0" w:sz="0" w:val="none"/>
          <w:between w:color="auto" w:space="0" w:sz="0" w:val="none"/>
        </w:pBdr>
        <w:shd w:fill="ffffff" w:val="clear"/>
        <w:spacing w:after="240" w:before="240" w:line="240" w:lineRule="auto"/>
        <w:ind w:left="0" w:firstLine="0"/>
        <w:rPr>
          <w:b w:val="1"/>
          <w:bCs w:val="1"/>
          <w:color w:val="0a0a0a"/>
          <w:sz w:val="24"/>
          <w:szCs w:val="24"/>
        </w:rPr>
      </w:pPr>
      <w:r w:rsidDel="00000000" w:rsidR="00000000" w:rsidRPr="00000000">
        <w:rPr>
          <w:rtl w:val="0"/>
        </w:rPr>
      </w:r>
    </w:p>
    <w:p w:rsidR="00000000" w:rsidDel="00000000" w:rsidP="00000000" w:rsidRDefault="00000000" w:rsidRPr="00000000" w14:paraId="00000015">
      <w:pPr>
        <w:pBdr>
          <w:top w:color="auto" w:space="0" w:sz="0" w:val="none"/>
          <w:bottom w:color="auto" w:space="0" w:sz="0" w:val="none"/>
          <w:right w:color="auto" w:space="0" w:sz="0" w:val="none"/>
          <w:between w:color="auto" w:space="0" w:sz="0" w:val="none"/>
        </w:pBdr>
        <w:shd w:fill="ffffff" w:val="clear"/>
        <w:spacing w:after="240" w:before="240" w:line="240" w:lineRule="auto"/>
        <w:rPr>
          <w:color w:val="0a0a0a"/>
          <w:sz w:val="24"/>
          <w:szCs w:val="24"/>
        </w:rPr>
      </w:pPr>
      <w:r w:rsidDel="00000000" w:rsidR="00000000" w:rsidRPr="00000000">
        <w:rPr>
          <w:rtl w:val="0"/>
        </w:rPr>
      </w:r>
    </w:p>
    <w:p w:rsidR="00000000" w:rsidDel="00000000" w:rsidP="00000000" w:rsidRDefault="00000000" w:rsidRPr="00000000" w14:paraId="00000016">
      <w:pPr>
        <w:pBdr>
          <w:top w:color="auto" w:space="0" w:sz="0" w:val="none"/>
          <w:bottom w:color="auto" w:space="0" w:sz="0" w:val="none"/>
          <w:right w:color="auto" w:space="0" w:sz="0" w:val="none"/>
          <w:between w:color="auto" w:space="0" w:sz="0" w:val="none"/>
        </w:pBdr>
        <w:shd w:fill="ffffff" w:val="clear"/>
        <w:spacing w:after="240" w:before="240" w:line="240" w:lineRule="auto"/>
        <w:rPr>
          <w:color w:val="0a0a0a"/>
          <w:sz w:val="24"/>
          <w:szCs w:val="24"/>
        </w:rPr>
      </w:pPr>
      <w:r w:rsidDel="00000000" w:rsidR="00000000" w:rsidRPr="00000000">
        <w:rPr>
          <w:rtl w:val="0"/>
        </w:rPr>
      </w:r>
    </w:p>
    <w:p w:rsidR="00000000" w:rsidDel="00000000" w:rsidP="00000000" w:rsidRDefault="00000000" w:rsidRPr="00000000" w14:paraId="00000017">
      <w:pPr>
        <w:pBdr>
          <w:top w:color="auto" w:space="0" w:sz="0" w:val="none"/>
          <w:bottom w:color="auto" w:space="0" w:sz="0" w:val="none"/>
          <w:right w:color="auto" w:space="0" w:sz="0" w:val="none"/>
          <w:between w:color="auto" w:space="0" w:sz="0" w:val="none"/>
        </w:pBdr>
        <w:shd w:fill="ffffff" w:val="clear"/>
        <w:spacing w:after="240" w:before="240" w:line="240" w:lineRule="auto"/>
        <w:rPr>
          <w:rFonts w:ascii="Roboto" w:cs="Roboto" w:eastAsia="Roboto" w:hAnsi="Roboto"/>
          <w:color w:val="0a0a0a"/>
          <w:sz w:val="24"/>
          <w:szCs w:val="24"/>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pPr>
    <w:r w:rsidDel="00000000" w:rsidR="00000000" w:rsidRPr="00000000">
      <w:rPr/>
      <w:drawing>
        <wp:inline distB="114300" distT="114300" distL="114300" distR="114300">
          <wp:extent cx="2195513" cy="7987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95513" cy="7987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eastbournecab.co.uk" TargetMode="External"/><Relationship Id="rId7" Type="http://schemas.openxmlformats.org/officeDocument/2006/relationships/hyperlink" Target="mailto:alan.bruzon@eastbournecab.co.uk"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